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05C" w:rsidRDefault="0011305C" w:rsidP="0011305C">
      <w:pPr>
        <w:pStyle w:val="Corpotesto"/>
        <w:spacing w:before="9"/>
        <w:rPr>
          <w:sz w:val="28"/>
          <w:szCs w:val="28"/>
        </w:rPr>
      </w:pPr>
    </w:p>
    <w:tbl>
      <w:tblPr>
        <w:tblW w:w="10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0"/>
        <w:gridCol w:w="6946"/>
        <w:gridCol w:w="1666"/>
      </w:tblGrid>
      <w:tr w:rsidR="0011305C" w:rsidTr="00F56F2B">
        <w:tc>
          <w:tcPr>
            <w:tcW w:w="1490" w:type="dxa"/>
          </w:tcPr>
          <w:p w:rsidR="0011305C" w:rsidRDefault="0011305C" w:rsidP="00F56F2B">
            <w:pPr>
              <w:jc w:val="center"/>
            </w:pPr>
          </w:p>
        </w:tc>
        <w:tc>
          <w:tcPr>
            <w:tcW w:w="6946" w:type="dxa"/>
          </w:tcPr>
          <w:p w:rsidR="0011305C" w:rsidRDefault="0011305C" w:rsidP="00F56F2B">
            <w:pPr>
              <w:jc w:val="center"/>
              <w:rPr>
                <w:rFonts w:ascii="Arial" w:eastAsia="Arial" w:hAnsi="Arial" w:cs="Arial"/>
                <w:color w:val="1A0DAB"/>
                <w:sz w:val="16"/>
                <w:szCs w:val="16"/>
              </w:rPr>
            </w:pPr>
            <w:r>
              <w:rPr>
                <w:rFonts w:ascii="Arial" w:eastAsia="Arial" w:hAnsi="Arial" w:cs="Arial"/>
                <w:noProof/>
                <w:color w:val="1A0DAB"/>
                <w:sz w:val="16"/>
                <w:szCs w:val="16"/>
                <w:lang w:eastAsia="it-IT"/>
              </w:rPr>
              <w:drawing>
                <wp:inline distT="0" distB="0" distL="0" distR="0" wp14:anchorId="74C4B5F7" wp14:editId="3985CAA1">
                  <wp:extent cx="333375" cy="266700"/>
                  <wp:effectExtent l="0" t="0" r="0" b="0"/>
                  <wp:docPr id="11" name="image2.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2.jpg" descr="https://encrypted-tbn3.gstatic.com/images?q=tbn:ANd9GcTR_GUI5EPyOEK6um2kyg6eACYYnj1haXG9MxGdoujDVTj1_iFcOIaXlA"/>
                          <pic:cNvPicPr preferRelativeResize="0"/>
                        </pic:nvPicPr>
                        <pic:blipFill>
                          <a:blip r:embed="rId5" cstate="print"/>
                          <a:srcRect/>
                          <a:stretch>
                            <a:fillRect/>
                          </a:stretch>
                        </pic:blipFill>
                        <pic:spPr>
                          <a:xfrm>
                            <a:off x="0" y="0"/>
                            <a:ext cx="333375" cy="266700"/>
                          </a:xfrm>
                          <a:prstGeom prst="rect">
                            <a:avLst/>
                          </a:prstGeom>
                          <a:ln/>
                        </pic:spPr>
                      </pic:pic>
                    </a:graphicData>
                  </a:graphic>
                </wp:inline>
              </w:drawing>
            </w:r>
            <w:r>
              <w:rPr>
                <w:rFonts w:ascii="Arial" w:eastAsia="Arial" w:hAnsi="Arial" w:cs="Arial"/>
                <w:noProof/>
                <w:color w:val="1A0DAB"/>
                <w:sz w:val="16"/>
                <w:szCs w:val="16"/>
                <w:lang w:eastAsia="it-IT"/>
              </w:rPr>
              <w:drawing>
                <wp:inline distT="0" distB="0" distL="0" distR="0" wp14:anchorId="5CBB4CBE" wp14:editId="187BEF17">
                  <wp:extent cx="257175" cy="295275"/>
                  <wp:effectExtent l="0" t="0" r="0" b="0"/>
                  <wp:docPr id="15" name="image3.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3.jpg" descr="https://encrypted-tbn0.gstatic.com/images?q=tbn:ANd9GcTvvDl_ebnd8odiydXufOqYKv4rCuxO9y-XeLVr3KtXGuZVxhtAHkt70A"/>
                          <pic:cNvPicPr preferRelativeResize="0"/>
                        </pic:nvPicPr>
                        <pic:blipFill>
                          <a:blip r:embed="rId6" cstate="print"/>
                          <a:srcRect/>
                          <a:stretch>
                            <a:fillRect/>
                          </a:stretch>
                        </pic:blipFill>
                        <pic:spPr>
                          <a:xfrm>
                            <a:off x="0" y="0"/>
                            <a:ext cx="257175" cy="295275"/>
                          </a:xfrm>
                          <a:prstGeom prst="rect">
                            <a:avLst/>
                          </a:prstGeom>
                          <a:ln/>
                        </pic:spPr>
                      </pic:pic>
                    </a:graphicData>
                  </a:graphic>
                </wp:inline>
              </w:drawing>
            </w:r>
            <w:r>
              <w:rPr>
                <w:rFonts w:ascii="Arial" w:eastAsia="Arial" w:hAnsi="Arial" w:cs="Arial"/>
                <w:noProof/>
                <w:color w:val="1A0DAB"/>
                <w:sz w:val="16"/>
                <w:szCs w:val="16"/>
                <w:lang w:eastAsia="it-IT"/>
              </w:rPr>
              <w:drawing>
                <wp:inline distT="0" distB="0" distL="0" distR="0" wp14:anchorId="65900591" wp14:editId="61327F10">
                  <wp:extent cx="400050" cy="266700"/>
                  <wp:effectExtent l="0" t="0" r="0" b="0"/>
                  <wp:docPr id="14" name="image4.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4.png" descr="https://encrypted-tbn0.gstatic.com/images?q=tbn:ANd9GcRQa4AbY2jZfcTg4OuX6XQLSjLpy95-BAzjbZ8pHZhl1yzi16mQ-fOr80s"/>
                          <pic:cNvPicPr preferRelativeResize="0"/>
                        </pic:nvPicPr>
                        <pic:blipFill>
                          <a:blip r:embed="rId7" cstate="print"/>
                          <a:srcRect/>
                          <a:stretch>
                            <a:fillRect/>
                          </a:stretch>
                        </pic:blipFill>
                        <pic:spPr>
                          <a:xfrm>
                            <a:off x="0" y="0"/>
                            <a:ext cx="400050" cy="266700"/>
                          </a:xfrm>
                          <a:prstGeom prst="rect">
                            <a:avLst/>
                          </a:prstGeom>
                          <a:ln/>
                        </pic:spPr>
                      </pic:pic>
                    </a:graphicData>
                  </a:graphic>
                </wp:inline>
              </w:drawing>
            </w:r>
          </w:p>
        </w:tc>
        <w:tc>
          <w:tcPr>
            <w:tcW w:w="1666" w:type="dxa"/>
          </w:tcPr>
          <w:p w:rsidR="0011305C" w:rsidRDefault="0011305C" w:rsidP="00F56F2B"/>
        </w:tc>
      </w:tr>
      <w:tr w:rsidR="0011305C" w:rsidTr="00F56F2B">
        <w:tc>
          <w:tcPr>
            <w:tcW w:w="1490" w:type="dxa"/>
          </w:tcPr>
          <w:p w:rsidR="0011305C" w:rsidRDefault="0011305C" w:rsidP="00F56F2B">
            <w:pPr>
              <w:jc w:val="center"/>
            </w:pPr>
            <w:r>
              <w:rPr>
                <w:noProof/>
                <w:lang w:eastAsia="it-IT"/>
              </w:rPr>
              <w:drawing>
                <wp:anchor distT="0" distB="0" distL="114300" distR="114300" simplePos="0" relativeHeight="251659264" behindDoc="0" locked="0" layoutInCell="1" allowOverlap="1" wp14:anchorId="69417E86" wp14:editId="109FC23C">
                  <wp:simplePos x="0" y="0"/>
                  <wp:positionH relativeFrom="column">
                    <wp:posOffset>34926</wp:posOffset>
                  </wp:positionH>
                  <wp:positionV relativeFrom="paragraph">
                    <wp:posOffset>104775</wp:posOffset>
                  </wp:positionV>
                  <wp:extent cx="771525" cy="438150"/>
                  <wp:effectExtent l="0" t="0" r="0" b="0"/>
                  <wp:wrapSquare wrapText="bothSides" distT="0" distB="0" distL="114300" distR="114300"/>
                  <wp:docPr id="13" name="image1.png" descr="LOGO2"/>
                  <wp:cNvGraphicFramePr/>
                  <a:graphic xmlns:a="http://schemas.openxmlformats.org/drawingml/2006/main">
                    <a:graphicData uri="http://schemas.openxmlformats.org/drawingml/2006/picture">
                      <pic:pic xmlns:pic="http://schemas.openxmlformats.org/drawingml/2006/picture">
                        <pic:nvPicPr>
                          <pic:cNvPr id="0" name="image1.png" descr="LOGO2"/>
                          <pic:cNvPicPr preferRelativeResize="0"/>
                        </pic:nvPicPr>
                        <pic:blipFill>
                          <a:blip r:embed="rId8" cstate="print"/>
                          <a:srcRect/>
                          <a:stretch>
                            <a:fillRect/>
                          </a:stretch>
                        </pic:blipFill>
                        <pic:spPr>
                          <a:xfrm>
                            <a:off x="0" y="0"/>
                            <a:ext cx="771525" cy="438150"/>
                          </a:xfrm>
                          <a:prstGeom prst="rect">
                            <a:avLst/>
                          </a:prstGeom>
                          <a:ln/>
                        </pic:spPr>
                      </pic:pic>
                    </a:graphicData>
                  </a:graphic>
                </wp:anchor>
              </w:drawing>
            </w:r>
          </w:p>
        </w:tc>
        <w:tc>
          <w:tcPr>
            <w:tcW w:w="6946" w:type="dxa"/>
          </w:tcPr>
          <w:p w:rsidR="0011305C" w:rsidRDefault="0011305C" w:rsidP="00F56F2B">
            <w:pPr>
              <w:keepNext/>
              <w:jc w:val="center"/>
              <w:rPr>
                <w:rFonts w:ascii="Bookman Old Style" w:eastAsia="Bookman Old Style" w:hAnsi="Bookman Old Style" w:cs="Bookman Old Style"/>
                <w:b/>
                <w:sz w:val="12"/>
                <w:szCs w:val="12"/>
              </w:rPr>
            </w:pPr>
            <w:r>
              <w:rPr>
                <w:rFonts w:ascii="Bookman Old Style" w:eastAsia="Bookman Old Style" w:hAnsi="Bookman Old Style" w:cs="Bookman Old Style"/>
                <w:b/>
                <w:sz w:val="12"/>
                <w:szCs w:val="12"/>
              </w:rPr>
              <w:t>MIUR USR CALABRIA</w:t>
            </w:r>
          </w:p>
          <w:p w:rsidR="0011305C" w:rsidRDefault="0011305C" w:rsidP="00F56F2B">
            <w:pPr>
              <w:keepNext/>
              <w:jc w:val="center"/>
              <w:rPr>
                <w:rFonts w:ascii="Bookman Old Style" w:eastAsia="Bookman Old Style" w:hAnsi="Bookman Old Style" w:cs="Bookman Old Style"/>
                <w:b/>
                <w:sz w:val="12"/>
                <w:szCs w:val="12"/>
              </w:rPr>
            </w:pPr>
            <w:r>
              <w:rPr>
                <w:rFonts w:ascii="Bookman Old Style" w:eastAsia="Bookman Old Style" w:hAnsi="Bookman Old Style" w:cs="Bookman Old Style"/>
                <w:b/>
                <w:sz w:val="12"/>
                <w:szCs w:val="12"/>
              </w:rPr>
              <w:t>Distretto Scolastico n. 17 di Amantea (CS)</w:t>
            </w:r>
          </w:p>
          <w:p w:rsidR="0011305C" w:rsidRDefault="0011305C" w:rsidP="00F56F2B">
            <w:pPr>
              <w:keepNext/>
              <w:jc w:val="center"/>
              <w:rPr>
                <w:rFonts w:ascii="Bookman Old Style" w:eastAsia="Bookman Old Style" w:hAnsi="Bookman Old Style" w:cs="Bookman Old Style"/>
                <w:b/>
                <w:sz w:val="12"/>
                <w:szCs w:val="12"/>
              </w:rPr>
            </w:pPr>
            <w:r>
              <w:rPr>
                <w:rFonts w:ascii="Bookman Old Style" w:eastAsia="Bookman Old Style" w:hAnsi="Bookman Old Style" w:cs="Bookman Old Style"/>
                <w:b/>
                <w:sz w:val="12"/>
                <w:szCs w:val="12"/>
              </w:rPr>
              <w:t>I</w:t>
            </w:r>
            <w:r>
              <w:rPr>
                <w:rFonts w:ascii="Bookman Old Style" w:eastAsia="Bookman Old Style" w:hAnsi="Bookman Old Style" w:cs="Bookman Old Style"/>
                <w:b/>
                <w:smallCaps/>
                <w:sz w:val="12"/>
                <w:szCs w:val="12"/>
              </w:rPr>
              <w:t>STITUTO</w:t>
            </w:r>
            <w:r>
              <w:rPr>
                <w:rFonts w:ascii="Bookman Old Style" w:eastAsia="Bookman Old Style" w:hAnsi="Bookman Old Style" w:cs="Bookman Old Style"/>
                <w:b/>
                <w:sz w:val="12"/>
                <w:szCs w:val="12"/>
              </w:rPr>
              <w:t xml:space="preserve">   </w:t>
            </w:r>
            <w:proofErr w:type="gramStart"/>
            <w:r>
              <w:rPr>
                <w:rFonts w:ascii="Bookman Old Style" w:eastAsia="Bookman Old Style" w:hAnsi="Bookman Old Style" w:cs="Bookman Old Style"/>
                <w:b/>
                <w:sz w:val="12"/>
                <w:szCs w:val="12"/>
              </w:rPr>
              <w:t>DI  ISTRUZIONE</w:t>
            </w:r>
            <w:proofErr w:type="gramEnd"/>
            <w:r>
              <w:rPr>
                <w:rFonts w:ascii="Bookman Old Style" w:eastAsia="Bookman Old Style" w:hAnsi="Bookman Old Style" w:cs="Bookman Old Style"/>
                <w:b/>
                <w:sz w:val="12"/>
                <w:szCs w:val="12"/>
              </w:rPr>
              <w:t xml:space="preserve">  SUPERIORE</w:t>
            </w:r>
          </w:p>
          <w:p w:rsidR="0011305C" w:rsidRDefault="0011305C" w:rsidP="00F56F2B">
            <w:pPr>
              <w:keepNext/>
              <w:jc w:val="center"/>
              <w:rPr>
                <w:rFonts w:ascii="Bookman Old Style" w:eastAsia="Bookman Old Style" w:hAnsi="Bookman Old Style" w:cs="Bookman Old Style"/>
                <w:b/>
                <w:sz w:val="12"/>
                <w:szCs w:val="12"/>
              </w:rPr>
            </w:pPr>
            <w:proofErr w:type="gramStart"/>
            <w:r>
              <w:rPr>
                <w:rFonts w:ascii="Bookman Old Style" w:eastAsia="Bookman Old Style" w:hAnsi="Bookman Old Style" w:cs="Bookman Old Style"/>
                <w:b/>
                <w:sz w:val="12"/>
                <w:szCs w:val="12"/>
              </w:rPr>
              <w:t>Licei :</w:t>
            </w:r>
            <w:proofErr w:type="gramEnd"/>
            <w:r>
              <w:rPr>
                <w:rFonts w:ascii="Bookman Old Style" w:eastAsia="Bookman Old Style" w:hAnsi="Bookman Old Style" w:cs="Bookman Old Style"/>
                <w:b/>
                <w:sz w:val="12"/>
                <w:szCs w:val="12"/>
              </w:rPr>
              <w:t xml:space="preserve"> Scientifico – Scienze Umane – Scienze Applicate</w:t>
            </w:r>
          </w:p>
          <w:p w:rsidR="0011305C" w:rsidRDefault="0011305C" w:rsidP="00F56F2B">
            <w:pPr>
              <w:keepNext/>
              <w:jc w:val="center"/>
              <w:rPr>
                <w:rFonts w:ascii="Bookman Old Style" w:eastAsia="Bookman Old Style" w:hAnsi="Bookman Old Style" w:cs="Bookman Old Style"/>
                <w:b/>
                <w:sz w:val="12"/>
                <w:szCs w:val="12"/>
              </w:rPr>
            </w:pPr>
            <w:r>
              <w:rPr>
                <w:rFonts w:ascii="Bookman Old Style" w:eastAsia="Bookman Old Style" w:hAnsi="Bookman Old Style" w:cs="Bookman Old Style"/>
                <w:b/>
                <w:sz w:val="12"/>
                <w:szCs w:val="12"/>
              </w:rPr>
              <w:t xml:space="preserve">Istituto Professionale: Odontotecnico – Manutenzione ed </w:t>
            </w:r>
            <w:proofErr w:type="spellStart"/>
            <w:r>
              <w:rPr>
                <w:rFonts w:ascii="Bookman Old Style" w:eastAsia="Bookman Old Style" w:hAnsi="Bookman Old Style" w:cs="Bookman Old Style"/>
                <w:b/>
                <w:sz w:val="12"/>
                <w:szCs w:val="12"/>
              </w:rPr>
              <w:t>Ass</w:t>
            </w:r>
            <w:proofErr w:type="spellEnd"/>
            <w:r>
              <w:rPr>
                <w:rFonts w:ascii="Bookman Old Style" w:eastAsia="Bookman Old Style" w:hAnsi="Bookman Old Style" w:cs="Bookman Old Style"/>
                <w:b/>
                <w:sz w:val="12"/>
                <w:szCs w:val="12"/>
              </w:rPr>
              <w:t xml:space="preserve">. </w:t>
            </w:r>
            <w:proofErr w:type="spellStart"/>
            <w:r>
              <w:rPr>
                <w:rFonts w:ascii="Bookman Old Style" w:eastAsia="Bookman Old Style" w:hAnsi="Bookman Old Style" w:cs="Bookman Old Style"/>
                <w:b/>
                <w:sz w:val="12"/>
                <w:szCs w:val="12"/>
              </w:rPr>
              <w:t>Tecn</w:t>
            </w:r>
            <w:proofErr w:type="spellEnd"/>
            <w:r>
              <w:rPr>
                <w:rFonts w:ascii="Bookman Old Style" w:eastAsia="Bookman Old Style" w:hAnsi="Bookman Old Style" w:cs="Bookman Old Style"/>
                <w:b/>
                <w:sz w:val="12"/>
                <w:szCs w:val="12"/>
              </w:rPr>
              <w:t>.</w:t>
            </w:r>
          </w:p>
          <w:p w:rsidR="0011305C" w:rsidRDefault="0011305C" w:rsidP="00F56F2B">
            <w:pPr>
              <w:jc w:val="center"/>
              <w:rPr>
                <w:rFonts w:ascii="Bookman Old Style" w:eastAsia="Bookman Old Style" w:hAnsi="Bookman Old Style" w:cs="Bookman Old Style"/>
                <w:b/>
                <w:sz w:val="12"/>
                <w:szCs w:val="12"/>
              </w:rPr>
            </w:pPr>
            <w:r>
              <w:rPr>
                <w:rFonts w:ascii="Bookman Old Style" w:eastAsia="Bookman Old Style" w:hAnsi="Bookman Old Style" w:cs="Bookman Old Style"/>
                <w:b/>
                <w:sz w:val="12"/>
                <w:szCs w:val="12"/>
              </w:rPr>
              <w:t xml:space="preserve">Istituto Tecnico: Chimica, M. </w:t>
            </w:r>
            <w:proofErr w:type="spellStart"/>
            <w:r>
              <w:rPr>
                <w:rFonts w:ascii="Bookman Old Style" w:eastAsia="Bookman Old Style" w:hAnsi="Bookman Old Style" w:cs="Bookman Old Style"/>
                <w:b/>
                <w:sz w:val="12"/>
                <w:szCs w:val="12"/>
              </w:rPr>
              <w:t>e.B</w:t>
            </w:r>
            <w:proofErr w:type="spellEnd"/>
            <w:r>
              <w:rPr>
                <w:rFonts w:ascii="Bookman Old Style" w:eastAsia="Bookman Old Style" w:hAnsi="Bookman Old Style" w:cs="Bookman Old Style"/>
                <w:b/>
                <w:sz w:val="12"/>
                <w:szCs w:val="12"/>
              </w:rPr>
              <w:t xml:space="preserve">.  – </w:t>
            </w:r>
            <w:proofErr w:type="spellStart"/>
            <w:proofErr w:type="gramStart"/>
            <w:r>
              <w:rPr>
                <w:rFonts w:ascii="Bookman Old Style" w:eastAsia="Bookman Old Style" w:hAnsi="Bookman Old Style" w:cs="Bookman Old Style"/>
                <w:b/>
                <w:sz w:val="12"/>
                <w:szCs w:val="12"/>
              </w:rPr>
              <w:t>Amm.Fin.Marketing</w:t>
            </w:r>
            <w:proofErr w:type="spellEnd"/>
            <w:proofErr w:type="gramEnd"/>
            <w:r>
              <w:rPr>
                <w:rFonts w:ascii="Bookman Old Style" w:eastAsia="Bookman Old Style" w:hAnsi="Bookman Old Style" w:cs="Bookman Old Style"/>
                <w:b/>
                <w:sz w:val="12"/>
                <w:szCs w:val="12"/>
              </w:rPr>
              <w:t xml:space="preserve"> – Elettronico – Nautico</w:t>
            </w:r>
          </w:p>
          <w:p w:rsidR="0011305C" w:rsidRDefault="0011305C" w:rsidP="00F56F2B">
            <w:pPr>
              <w:keepNext/>
              <w:jc w:val="center"/>
              <w:rPr>
                <w:rFonts w:ascii="Bookman Old Style" w:eastAsia="Bookman Old Style" w:hAnsi="Bookman Old Style" w:cs="Bookman Old Style"/>
                <w:b/>
                <w:sz w:val="12"/>
                <w:szCs w:val="12"/>
                <w:u w:val="single"/>
              </w:rPr>
            </w:pPr>
            <w:r>
              <w:rPr>
                <w:rFonts w:ascii="Bookman Old Style" w:eastAsia="Bookman Old Style" w:hAnsi="Bookman Old Style" w:cs="Bookman Old Style"/>
                <w:b/>
                <w:sz w:val="12"/>
                <w:szCs w:val="12"/>
              </w:rPr>
              <w:t xml:space="preserve">Via </w:t>
            </w:r>
            <w:proofErr w:type="spellStart"/>
            <w:proofErr w:type="gramStart"/>
            <w:r>
              <w:rPr>
                <w:rFonts w:ascii="Bookman Old Style" w:eastAsia="Bookman Old Style" w:hAnsi="Bookman Old Style" w:cs="Bookman Old Style"/>
                <w:b/>
                <w:sz w:val="12"/>
                <w:szCs w:val="12"/>
              </w:rPr>
              <w:t>S.Antonio</w:t>
            </w:r>
            <w:proofErr w:type="spellEnd"/>
            <w:proofErr w:type="gramEnd"/>
            <w:r>
              <w:rPr>
                <w:rFonts w:ascii="Bookman Old Style" w:eastAsia="Bookman Old Style" w:hAnsi="Bookman Old Style" w:cs="Bookman Old Style"/>
                <w:b/>
                <w:sz w:val="12"/>
                <w:szCs w:val="12"/>
              </w:rPr>
              <w:t xml:space="preserve"> – </w:t>
            </w:r>
            <w:proofErr w:type="spellStart"/>
            <w:r>
              <w:rPr>
                <w:rFonts w:ascii="Bookman Old Style" w:eastAsia="Bookman Old Style" w:hAnsi="Bookman Old Style" w:cs="Bookman Old Style"/>
                <w:b/>
                <w:sz w:val="12"/>
                <w:szCs w:val="12"/>
              </w:rPr>
              <w:t>Loc</w:t>
            </w:r>
            <w:proofErr w:type="spellEnd"/>
            <w:r>
              <w:rPr>
                <w:rFonts w:ascii="Bookman Old Style" w:eastAsia="Bookman Old Style" w:hAnsi="Bookman Old Style" w:cs="Bookman Old Style"/>
                <w:b/>
                <w:sz w:val="12"/>
                <w:szCs w:val="12"/>
              </w:rPr>
              <w:t xml:space="preserve">. </w:t>
            </w:r>
            <w:proofErr w:type="spellStart"/>
            <w:r>
              <w:rPr>
                <w:rFonts w:ascii="Bookman Old Style" w:eastAsia="Bookman Old Style" w:hAnsi="Bookman Old Style" w:cs="Bookman Old Style"/>
                <w:b/>
                <w:sz w:val="12"/>
                <w:szCs w:val="12"/>
              </w:rPr>
              <w:t>S.Procopio</w:t>
            </w:r>
            <w:proofErr w:type="spellEnd"/>
            <w:r>
              <w:rPr>
                <w:rFonts w:ascii="Bookman Old Style" w:eastAsia="Bookman Old Style" w:hAnsi="Bookman Old Style" w:cs="Bookman Old Style"/>
                <w:b/>
                <w:sz w:val="12"/>
                <w:szCs w:val="12"/>
              </w:rPr>
              <w:t xml:space="preserve"> - 87032  </w:t>
            </w:r>
            <w:r>
              <w:rPr>
                <w:rFonts w:ascii="Bookman Old Style" w:eastAsia="Bookman Old Style" w:hAnsi="Bookman Old Style" w:cs="Bookman Old Style"/>
                <w:b/>
                <w:sz w:val="12"/>
                <w:szCs w:val="12"/>
                <w:u w:val="single"/>
              </w:rPr>
              <w:t xml:space="preserve">AMANTEA </w:t>
            </w:r>
            <w:r>
              <w:rPr>
                <w:rFonts w:ascii="Bookman Old Style" w:eastAsia="Bookman Old Style" w:hAnsi="Bookman Old Style" w:cs="Bookman Old Style"/>
                <w:b/>
                <w:sz w:val="12"/>
                <w:szCs w:val="12"/>
              </w:rPr>
              <w:t>(CS)</w:t>
            </w:r>
          </w:p>
          <w:p w:rsidR="0011305C" w:rsidRDefault="0011305C" w:rsidP="00F56F2B">
            <w:pPr>
              <w:rPr>
                <w:rFonts w:ascii="Bookman Old Style" w:eastAsia="Bookman Old Style" w:hAnsi="Bookman Old Style" w:cs="Bookman Old Style"/>
                <w:b/>
                <w:sz w:val="12"/>
                <w:szCs w:val="12"/>
              </w:rPr>
            </w:pPr>
            <w:r>
              <w:rPr>
                <w:rFonts w:ascii="Wingdings" w:eastAsia="Wingdings" w:hAnsi="Wingdings" w:cs="Wingdings"/>
                <w:b/>
                <w:sz w:val="12"/>
                <w:szCs w:val="12"/>
              </w:rPr>
              <w:t>🕿</w:t>
            </w:r>
            <w:r>
              <w:rPr>
                <w:rFonts w:ascii="Bookman Old Style" w:eastAsia="Bookman Old Style" w:hAnsi="Bookman Old Style" w:cs="Bookman Old Style"/>
                <w:b/>
                <w:sz w:val="12"/>
                <w:szCs w:val="12"/>
              </w:rPr>
              <w:t xml:space="preserve"> Centralino  0982/ 41969 – </w:t>
            </w:r>
            <w:proofErr w:type="spellStart"/>
            <w:r>
              <w:rPr>
                <w:rFonts w:ascii="Bookman Old Style" w:eastAsia="Bookman Old Style" w:hAnsi="Bookman Old Style" w:cs="Bookman Old Style"/>
                <w:b/>
                <w:sz w:val="12"/>
                <w:szCs w:val="12"/>
              </w:rPr>
              <w:t>Sito:www.iispoloamantea.edu.it</w:t>
            </w:r>
            <w:proofErr w:type="spellEnd"/>
            <w:r>
              <w:rPr>
                <w:rFonts w:ascii="Bookman Old Style" w:eastAsia="Bookman Old Style" w:hAnsi="Bookman Old Style" w:cs="Bookman Old Style"/>
                <w:b/>
                <w:sz w:val="12"/>
                <w:szCs w:val="12"/>
              </w:rPr>
              <w:t xml:space="preserve"> E-mail: </w:t>
            </w:r>
            <w:hyperlink r:id="rId9">
              <w:r>
                <w:rPr>
                  <w:rFonts w:ascii="Bookman Old Style" w:eastAsia="Bookman Old Style" w:hAnsi="Bookman Old Style" w:cs="Bookman Old Style"/>
                  <w:b/>
                  <w:color w:val="0000FF"/>
                  <w:sz w:val="12"/>
                  <w:szCs w:val="12"/>
                  <w:u w:val="single"/>
                </w:rPr>
                <w:t>CSIS014008@istruzione.it</w:t>
              </w:r>
            </w:hyperlink>
          </w:p>
          <w:p w:rsidR="0011305C" w:rsidRDefault="0011305C" w:rsidP="00F56F2B">
            <w:pPr>
              <w:jc w:val="center"/>
              <w:rPr>
                <w:rFonts w:ascii="Bookman Old Style" w:eastAsia="Bookman Old Style" w:hAnsi="Bookman Old Style" w:cs="Bookman Old Style"/>
                <w:b/>
                <w:sz w:val="12"/>
                <w:szCs w:val="12"/>
              </w:rPr>
            </w:pPr>
            <w:r>
              <w:rPr>
                <w:rFonts w:ascii="Bookman Old Style" w:eastAsia="Bookman Old Style" w:hAnsi="Bookman Old Style" w:cs="Bookman Old Style"/>
                <w:b/>
                <w:sz w:val="12"/>
                <w:szCs w:val="12"/>
              </w:rPr>
              <w:t xml:space="preserve">Posta. </w:t>
            </w:r>
            <w:proofErr w:type="spellStart"/>
            <w:r>
              <w:rPr>
                <w:rFonts w:ascii="Bookman Old Style" w:eastAsia="Bookman Old Style" w:hAnsi="Bookman Old Style" w:cs="Bookman Old Style"/>
                <w:b/>
                <w:sz w:val="12"/>
                <w:szCs w:val="12"/>
              </w:rPr>
              <w:t>Cert</w:t>
            </w:r>
            <w:proofErr w:type="spellEnd"/>
            <w:r>
              <w:rPr>
                <w:rFonts w:ascii="Bookman Old Style" w:eastAsia="Bookman Old Style" w:hAnsi="Bookman Old Style" w:cs="Bookman Old Style"/>
                <w:b/>
                <w:sz w:val="12"/>
                <w:szCs w:val="12"/>
              </w:rPr>
              <w:t>.:</w:t>
            </w:r>
            <w:r>
              <w:rPr>
                <w:rFonts w:ascii="Bookman Old Style" w:eastAsia="Bookman Old Style" w:hAnsi="Bookman Old Style" w:cs="Bookman Old Style"/>
                <w:b/>
                <w:color w:val="0000FF"/>
                <w:sz w:val="12"/>
                <w:szCs w:val="12"/>
              </w:rPr>
              <w:t xml:space="preserve"> </w:t>
            </w:r>
            <w:hyperlink r:id="rId10">
              <w:r>
                <w:rPr>
                  <w:rFonts w:ascii="Bookman Old Style" w:eastAsia="Bookman Old Style" w:hAnsi="Bookman Old Style" w:cs="Bookman Old Style"/>
                  <w:b/>
                  <w:color w:val="0000FF"/>
                  <w:sz w:val="12"/>
                  <w:szCs w:val="12"/>
                  <w:u w:val="single"/>
                </w:rPr>
                <w:t>CSIS014008@pec.istruzione.it</w:t>
              </w:r>
            </w:hyperlink>
          </w:p>
          <w:p w:rsidR="0011305C" w:rsidRDefault="0011305C" w:rsidP="00F56F2B">
            <w:pPr>
              <w:jc w:val="center"/>
              <w:rPr>
                <w:b/>
                <w:sz w:val="16"/>
                <w:szCs w:val="16"/>
              </w:rPr>
            </w:pPr>
            <w:r>
              <w:rPr>
                <w:b/>
                <w:sz w:val="12"/>
                <w:szCs w:val="12"/>
              </w:rPr>
              <w:t>Codice Fiscale 86002100781</w:t>
            </w:r>
          </w:p>
        </w:tc>
        <w:tc>
          <w:tcPr>
            <w:tcW w:w="1666" w:type="dxa"/>
          </w:tcPr>
          <w:p w:rsidR="0011305C" w:rsidRDefault="0011305C" w:rsidP="00F56F2B">
            <w:pPr>
              <w:jc w:val="center"/>
            </w:pPr>
            <w:r>
              <w:rPr>
                <w:noProof/>
                <w:lang w:eastAsia="it-IT"/>
              </w:rPr>
              <w:drawing>
                <wp:anchor distT="0" distB="0" distL="114300" distR="114300" simplePos="0" relativeHeight="251660288" behindDoc="0" locked="0" layoutInCell="1" allowOverlap="1" wp14:anchorId="5BEB2C52" wp14:editId="68102C4A">
                  <wp:simplePos x="0" y="0"/>
                  <wp:positionH relativeFrom="column">
                    <wp:posOffset>240665</wp:posOffset>
                  </wp:positionH>
                  <wp:positionV relativeFrom="paragraph">
                    <wp:posOffset>180975</wp:posOffset>
                  </wp:positionV>
                  <wp:extent cx="421640" cy="381000"/>
                  <wp:effectExtent l="0" t="0" r="0" b="0"/>
                  <wp:wrapSquare wrapText="bothSides" distT="0" distB="0" distL="114300" distR="114300"/>
                  <wp:docPr id="12" name="image5.jpg" descr="logo_3"/>
                  <wp:cNvGraphicFramePr/>
                  <a:graphic xmlns:a="http://schemas.openxmlformats.org/drawingml/2006/main">
                    <a:graphicData uri="http://schemas.openxmlformats.org/drawingml/2006/picture">
                      <pic:pic xmlns:pic="http://schemas.openxmlformats.org/drawingml/2006/picture">
                        <pic:nvPicPr>
                          <pic:cNvPr id="0" name="image5.jpg" descr="logo_3"/>
                          <pic:cNvPicPr preferRelativeResize="0"/>
                        </pic:nvPicPr>
                        <pic:blipFill>
                          <a:blip r:embed="rId11" cstate="print"/>
                          <a:srcRect/>
                          <a:stretch>
                            <a:fillRect/>
                          </a:stretch>
                        </pic:blipFill>
                        <pic:spPr>
                          <a:xfrm>
                            <a:off x="0" y="0"/>
                            <a:ext cx="421640" cy="381000"/>
                          </a:xfrm>
                          <a:prstGeom prst="rect">
                            <a:avLst/>
                          </a:prstGeom>
                          <a:ln/>
                        </pic:spPr>
                      </pic:pic>
                    </a:graphicData>
                  </a:graphic>
                </wp:anchor>
              </w:drawing>
            </w:r>
          </w:p>
        </w:tc>
      </w:tr>
    </w:tbl>
    <w:p w:rsidR="0011305C" w:rsidRDefault="00F93323" w:rsidP="0011305C">
      <w:pPr>
        <w:pStyle w:val="Corpotesto"/>
        <w:spacing w:before="9"/>
        <w:rPr>
          <w:sz w:val="28"/>
          <w:szCs w:val="28"/>
        </w:rPr>
      </w:pPr>
      <w:proofErr w:type="spellStart"/>
      <w:r>
        <w:rPr>
          <w:sz w:val="28"/>
          <w:szCs w:val="28"/>
        </w:rPr>
        <w:t>Prot</w:t>
      </w:r>
      <w:proofErr w:type="spellEnd"/>
      <w:r>
        <w:rPr>
          <w:sz w:val="28"/>
          <w:szCs w:val="28"/>
        </w:rPr>
        <w:t xml:space="preserve">. n. </w:t>
      </w:r>
      <w:bookmarkStart w:id="0" w:name="_GoBack"/>
      <w:bookmarkEnd w:id="0"/>
      <w:r w:rsidR="00683CFB" w:rsidRPr="00683CFB">
        <w:rPr>
          <w:sz w:val="28"/>
          <w:szCs w:val="28"/>
        </w:rPr>
        <w:t>0004640</w:t>
      </w:r>
      <w:r w:rsidR="00683CFB" w:rsidRPr="00683CFB">
        <w:rPr>
          <w:sz w:val="28"/>
          <w:szCs w:val="28"/>
        </w:rPr>
        <w:t xml:space="preserve"> </w:t>
      </w:r>
      <w:proofErr w:type="gramStart"/>
      <w:r w:rsidR="00683CFB" w:rsidRPr="00683CFB">
        <w:rPr>
          <w:sz w:val="28"/>
          <w:szCs w:val="28"/>
        </w:rPr>
        <w:t>II.5</w:t>
      </w:r>
      <w:r>
        <w:rPr>
          <w:sz w:val="28"/>
          <w:szCs w:val="28"/>
        </w:rPr>
        <w:t xml:space="preserve">  del</w:t>
      </w:r>
      <w:proofErr w:type="gramEnd"/>
      <w:r>
        <w:rPr>
          <w:sz w:val="28"/>
          <w:szCs w:val="28"/>
        </w:rPr>
        <w:t xml:space="preserve"> 13-09-2022.</w:t>
      </w:r>
    </w:p>
    <w:p w:rsidR="00F93323" w:rsidRDefault="00F93323" w:rsidP="0011305C">
      <w:pPr>
        <w:pStyle w:val="Corpotesto"/>
        <w:spacing w:before="9"/>
        <w:rPr>
          <w:sz w:val="28"/>
          <w:szCs w:val="28"/>
        </w:rPr>
      </w:pPr>
    </w:p>
    <w:p w:rsidR="000D357E" w:rsidRDefault="00DB46E5" w:rsidP="00DB46E5">
      <w:pPr>
        <w:pStyle w:val="Corpotesto"/>
        <w:spacing w:before="9"/>
        <w:jc w:val="right"/>
        <w:rPr>
          <w:sz w:val="28"/>
          <w:szCs w:val="28"/>
        </w:rPr>
      </w:pPr>
      <w:r>
        <w:rPr>
          <w:sz w:val="28"/>
          <w:szCs w:val="28"/>
        </w:rPr>
        <w:t>A tutta la Comunità Educante dell’IIS Amantea;</w:t>
      </w:r>
    </w:p>
    <w:p w:rsidR="004F665C" w:rsidRPr="000D357E" w:rsidRDefault="004F665C" w:rsidP="000D357E">
      <w:pPr>
        <w:pStyle w:val="Corpotesto"/>
        <w:spacing w:before="9"/>
        <w:jc w:val="right"/>
        <w:rPr>
          <w:sz w:val="28"/>
          <w:szCs w:val="28"/>
        </w:rPr>
      </w:pPr>
      <w:r>
        <w:rPr>
          <w:sz w:val="28"/>
          <w:szCs w:val="28"/>
        </w:rPr>
        <w:t>Al sito web.</w:t>
      </w:r>
    </w:p>
    <w:p w:rsidR="00F93323" w:rsidRDefault="00F93323">
      <w:pPr>
        <w:pStyle w:val="Corpotesto"/>
        <w:spacing w:before="9"/>
        <w:rPr>
          <w:sz w:val="28"/>
          <w:szCs w:val="28"/>
        </w:rPr>
      </w:pPr>
    </w:p>
    <w:p w:rsidR="000D357E" w:rsidRPr="00F93323" w:rsidRDefault="00F93323">
      <w:pPr>
        <w:pStyle w:val="Corpotesto"/>
        <w:spacing w:before="9"/>
        <w:rPr>
          <w:b/>
          <w:sz w:val="28"/>
          <w:szCs w:val="28"/>
        </w:rPr>
      </w:pPr>
      <w:r>
        <w:rPr>
          <w:b/>
          <w:sz w:val="28"/>
          <w:szCs w:val="28"/>
        </w:rPr>
        <w:t>Oggetto: S</w:t>
      </w:r>
      <w:r w:rsidR="00240C09" w:rsidRPr="00F93323">
        <w:rPr>
          <w:b/>
          <w:sz w:val="28"/>
          <w:szCs w:val="28"/>
        </w:rPr>
        <w:t xml:space="preserve">aluti </w:t>
      </w:r>
      <w:r>
        <w:rPr>
          <w:b/>
          <w:sz w:val="28"/>
          <w:szCs w:val="28"/>
        </w:rPr>
        <w:t>e A</w:t>
      </w:r>
      <w:r w:rsidRPr="00F93323">
        <w:rPr>
          <w:b/>
          <w:sz w:val="28"/>
          <w:szCs w:val="28"/>
        </w:rPr>
        <w:t>ugu</w:t>
      </w:r>
      <w:r>
        <w:rPr>
          <w:b/>
          <w:sz w:val="28"/>
          <w:szCs w:val="28"/>
        </w:rPr>
        <w:t xml:space="preserve">ri per il nuovo Anno Scolastico 2022-2023. </w:t>
      </w:r>
    </w:p>
    <w:p w:rsidR="00F93323" w:rsidRPr="000D357E" w:rsidRDefault="00F93323">
      <w:pPr>
        <w:pStyle w:val="Corpotesto"/>
        <w:spacing w:before="9"/>
        <w:rPr>
          <w:sz w:val="28"/>
          <w:szCs w:val="28"/>
        </w:rPr>
      </w:pPr>
    </w:p>
    <w:p w:rsidR="00240C09" w:rsidRDefault="00DB46E5" w:rsidP="00DB46E5">
      <w:pPr>
        <w:pStyle w:val="Corpotesto"/>
        <w:spacing w:before="9"/>
        <w:ind w:firstLine="720"/>
        <w:jc w:val="both"/>
        <w:rPr>
          <w:sz w:val="28"/>
          <w:szCs w:val="28"/>
        </w:rPr>
      </w:pPr>
      <w:r w:rsidRPr="00DB46E5">
        <w:rPr>
          <w:sz w:val="28"/>
          <w:szCs w:val="28"/>
        </w:rPr>
        <w:t xml:space="preserve">L'avvio di un nuovo anno, sia pur nella sua apparente normalità, assume sempre un sapore di novità.  </w:t>
      </w:r>
    </w:p>
    <w:p w:rsidR="008E10EC" w:rsidRDefault="00DB46E5" w:rsidP="00DB46E5">
      <w:pPr>
        <w:pStyle w:val="Corpotesto"/>
        <w:spacing w:before="9"/>
        <w:ind w:firstLine="720"/>
        <w:jc w:val="both"/>
        <w:rPr>
          <w:sz w:val="28"/>
          <w:szCs w:val="28"/>
        </w:rPr>
      </w:pPr>
      <w:r w:rsidRPr="00DB46E5">
        <w:rPr>
          <w:sz w:val="28"/>
          <w:szCs w:val="28"/>
        </w:rPr>
        <w:t xml:space="preserve">Tale sua specificità induce a riflettere sulla dimensione di essenzialità che la scuola assume nelle tappe della vita di tutti la </w:t>
      </w:r>
      <w:r>
        <w:rPr>
          <w:sz w:val="28"/>
          <w:szCs w:val="28"/>
        </w:rPr>
        <w:t xml:space="preserve">comunità umana. </w:t>
      </w:r>
    </w:p>
    <w:p w:rsidR="008E10EC" w:rsidRDefault="00DB46E5" w:rsidP="00DB46E5">
      <w:pPr>
        <w:pStyle w:val="Corpotesto"/>
        <w:spacing w:before="9"/>
        <w:ind w:firstLine="720"/>
        <w:jc w:val="both"/>
        <w:rPr>
          <w:sz w:val="28"/>
          <w:szCs w:val="28"/>
        </w:rPr>
      </w:pPr>
      <w:r>
        <w:rPr>
          <w:sz w:val="28"/>
          <w:szCs w:val="28"/>
        </w:rPr>
        <w:t>Orbene, in un’</w:t>
      </w:r>
      <w:r w:rsidRPr="00DB46E5">
        <w:rPr>
          <w:sz w:val="28"/>
          <w:szCs w:val="28"/>
        </w:rPr>
        <w:t xml:space="preserve">epoca come quella che stiamo vivendo, caratterizzata dell'avanzamento della banalità, l'attenzione che si rivolge al taglio del nastro della partenza annuale di questo straordinario traguardo è foriera della consapevolezza che nessuno può rinunciare a ciò che è essenziale per affermare, migliorare, consolidare la propria umanità. </w:t>
      </w:r>
    </w:p>
    <w:p w:rsidR="00003D7A" w:rsidRDefault="00DB46E5" w:rsidP="00DB46E5">
      <w:pPr>
        <w:pStyle w:val="Corpotesto"/>
        <w:spacing w:before="9"/>
        <w:ind w:firstLine="720"/>
        <w:jc w:val="both"/>
        <w:rPr>
          <w:sz w:val="28"/>
          <w:szCs w:val="28"/>
        </w:rPr>
      </w:pPr>
      <w:r w:rsidRPr="00DB46E5">
        <w:rPr>
          <w:sz w:val="28"/>
          <w:szCs w:val="28"/>
        </w:rPr>
        <w:t>Nel rivolgere il mio augurio di un buon anno scolastico a tutti, ritengo che sia quest</w:t>
      </w:r>
      <w:r>
        <w:rPr>
          <w:sz w:val="28"/>
          <w:szCs w:val="28"/>
        </w:rPr>
        <w:t>o il filo conduttore che auspiche</w:t>
      </w:r>
      <w:r w:rsidRPr="00DB46E5">
        <w:rPr>
          <w:sz w:val="28"/>
          <w:szCs w:val="28"/>
        </w:rPr>
        <w:t xml:space="preserve">rei possa guidarci in tutte le nostre azioni quotidiane, il recupero e la ricerca della valorizzazione dell'essenziale che nella sua apparente semplicità rifugge dalla banalità e diventa il fondamento dell'accettazione e della consapevolezza che l'umanità si regge sul riconoscimento del valore delle singole piccole cose. Che in questo anno scolastico, così come nella nostra vita quotidiana, possiamo essere in grado di fronteggiare il deserto che avanza rinascendo ogni giorno assaporando il gustoso sapore di ciò che abbiamo smarrito e che appartiene alla nostra essenza. </w:t>
      </w:r>
    </w:p>
    <w:p w:rsidR="00F93323" w:rsidRDefault="00DB46E5" w:rsidP="00DB46E5">
      <w:pPr>
        <w:pStyle w:val="Corpotesto"/>
        <w:spacing w:before="9"/>
        <w:ind w:firstLine="720"/>
        <w:jc w:val="both"/>
        <w:rPr>
          <w:sz w:val="28"/>
          <w:szCs w:val="28"/>
        </w:rPr>
      </w:pPr>
      <w:r w:rsidRPr="00DB46E5">
        <w:rPr>
          <w:sz w:val="28"/>
          <w:szCs w:val="28"/>
        </w:rPr>
        <w:t>Il gusto dell'avvio di un nuovo anno scolastico è il momento di celebrazione della bellezza dell'impegno, del rispetto, della condivisione, della collaborazione, della comprensione, dell'ascolto, del dialogo e della correspo</w:t>
      </w:r>
      <w:r>
        <w:rPr>
          <w:sz w:val="28"/>
          <w:szCs w:val="28"/>
        </w:rPr>
        <w:t>nsabilità</w:t>
      </w:r>
      <w:r w:rsidRPr="00DB46E5">
        <w:rPr>
          <w:sz w:val="28"/>
          <w:szCs w:val="28"/>
        </w:rPr>
        <w:t xml:space="preserve"> che la generaz</w:t>
      </w:r>
      <w:r w:rsidR="008E10EC">
        <w:rPr>
          <w:sz w:val="28"/>
          <w:szCs w:val="28"/>
        </w:rPr>
        <w:t xml:space="preserve">ione adulta ha nel </w:t>
      </w:r>
      <w:r w:rsidRPr="00DB46E5">
        <w:rPr>
          <w:sz w:val="28"/>
          <w:szCs w:val="28"/>
        </w:rPr>
        <w:t xml:space="preserve">consegnare ai giovani tale consapevolezza. </w:t>
      </w:r>
    </w:p>
    <w:p w:rsidR="00DB46E5" w:rsidRDefault="008E10EC" w:rsidP="00DB46E5">
      <w:pPr>
        <w:pStyle w:val="Corpotesto"/>
        <w:spacing w:before="9"/>
        <w:ind w:firstLine="720"/>
        <w:jc w:val="both"/>
        <w:rPr>
          <w:sz w:val="28"/>
          <w:szCs w:val="28"/>
        </w:rPr>
      </w:pPr>
      <w:r>
        <w:rPr>
          <w:sz w:val="28"/>
          <w:szCs w:val="28"/>
        </w:rPr>
        <w:t>Ed ancora che ogni sfida possa essere affrontata con il consueto sorriso che caratterizza ogni nostro primo giorno</w:t>
      </w:r>
      <w:r w:rsidR="00EC6D79">
        <w:rPr>
          <w:sz w:val="28"/>
          <w:szCs w:val="28"/>
        </w:rPr>
        <w:t>…e che il nostro cammino possa proseguire nel migliore dei modi possibili.</w:t>
      </w:r>
    </w:p>
    <w:p w:rsidR="00EC6D79" w:rsidRDefault="00EC6D79" w:rsidP="00EC6D79">
      <w:pPr>
        <w:pStyle w:val="Corpotesto"/>
        <w:spacing w:before="9"/>
        <w:jc w:val="both"/>
        <w:rPr>
          <w:sz w:val="28"/>
          <w:szCs w:val="28"/>
        </w:rPr>
      </w:pPr>
    </w:p>
    <w:p w:rsidR="00A07B1A" w:rsidRDefault="00DB46E5" w:rsidP="00DB46E5">
      <w:pPr>
        <w:pStyle w:val="Corpotesto"/>
        <w:spacing w:before="9"/>
        <w:ind w:firstLine="720"/>
        <w:jc w:val="both"/>
        <w:rPr>
          <w:sz w:val="28"/>
          <w:szCs w:val="28"/>
        </w:rPr>
      </w:pPr>
      <w:r w:rsidRPr="00DB46E5">
        <w:rPr>
          <w:sz w:val="28"/>
          <w:szCs w:val="28"/>
        </w:rPr>
        <w:t>Buon anno sc</w:t>
      </w:r>
      <w:r>
        <w:rPr>
          <w:sz w:val="28"/>
          <w:szCs w:val="28"/>
        </w:rPr>
        <w:t>olastico.</w:t>
      </w:r>
    </w:p>
    <w:p w:rsidR="00DB46E5" w:rsidRPr="00DB46E5" w:rsidRDefault="00DB46E5" w:rsidP="00DB46E5">
      <w:pPr>
        <w:pStyle w:val="Corpotesto"/>
        <w:spacing w:before="9"/>
        <w:ind w:firstLine="720"/>
        <w:jc w:val="both"/>
        <w:rPr>
          <w:rFonts w:ascii="Calibri"/>
          <w:sz w:val="29"/>
        </w:rPr>
      </w:pPr>
    </w:p>
    <w:p w:rsidR="0011305C" w:rsidRPr="0011305C" w:rsidRDefault="00EC6D79" w:rsidP="0011305C">
      <w:pPr>
        <w:pStyle w:val="Corpotesto"/>
        <w:spacing w:before="9"/>
        <w:jc w:val="right"/>
        <w:rPr>
          <w:sz w:val="28"/>
          <w:szCs w:val="28"/>
        </w:rPr>
      </w:pPr>
      <w:r>
        <w:rPr>
          <w:sz w:val="28"/>
          <w:szCs w:val="28"/>
        </w:rPr>
        <w:t xml:space="preserve">La </w:t>
      </w:r>
      <w:r w:rsidR="0011305C" w:rsidRPr="0011305C">
        <w:rPr>
          <w:sz w:val="28"/>
          <w:szCs w:val="28"/>
        </w:rPr>
        <w:t xml:space="preserve">Dirigente Scolastica, </w:t>
      </w:r>
      <w:proofErr w:type="gramStart"/>
      <w:r w:rsidR="0011305C" w:rsidRPr="0011305C">
        <w:rPr>
          <w:sz w:val="28"/>
          <w:szCs w:val="28"/>
        </w:rPr>
        <w:t>Prof.ssa  Angela</w:t>
      </w:r>
      <w:proofErr w:type="gramEnd"/>
      <w:r w:rsidR="0011305C" w:rsidRPr="0011305C">
        <w:rPr>
          <w:sz w:val="28"/>
          <w:szCs w:val="28"/>
        </w:rPr>
        <w:t xml:space="preserve"> De Carlo</w:t>
      </w:r>
    </w:p>
    <w:p w:rsidR="0011305C" w:rsidRPr="0090695C" w:rsidRDefault="0011305C" w:rsidP="0011305C">
      <w:pPr>
        <w:ind w:left="720" w:firstLine="720"/>
        <w:contextualSpacing/>
        <w:jc w:val="both"/>
        <w:rPr>
          <w:noProof/>
          <w:sz w:val="20"/>
          <w:szCs w:val="20"/>
        </w:rPr>
      </w:pPr>
      <w:r>
        <w:rPr>
          <w:noProof/>
          <w:sz w:val="20"/>
          <w:szCs w:val="20"/>
        </w:rPr>
        <w:t xml:space="preserve">                                  </w:t>
      </w:r>
      <w:r w:rsidRPr="0090695C">
        <w:rPr>
          <w:noProof/>
          <w:sz w:val="20"/>
          <w:szCs w:val="20"/>
        </w:rPr>
        <w:t xml:space="preserve">(Firma autografa sostituita </w:t>
      </w:r>
      <w:r>
        <w:rPr>
          <w:noProof/>
          <w:sz w:val="20"/>
          <w:szCs w:val="20"/>
        </w:rPr>
        <w:t>a mezzo stampa ai sensi dell’</w:t>
      </w:r>
      <w:r w:rsidRPr="0090695C">
        <w:rPr>
          <w:noProof/>
          <w:sz w:val="20"/>
          <w:szCs w:val="20"/>
        </w:rPr>
        <w:t>art. 3 comma 2 D.lgs n° 9/93)</w:t>
      </w:r>
    </w:p>
    <w:p w:rsidR="00A07B1A" w:rsidRDefault="00A07B1A" w:rsidP="000D357E">
      <w:pPr>
        <w:pStyle w:val="Corpotesto"/>
        <w:spacing w:before="9"/>
        <w:jc w:val="right"/>
        <w:rPr>
          <w:rFonts w:ascii="Calibri"/>
          <w:sz w:val="29"/>
        </w:rPr>
      </w:pPr>
    </w:p>
    <w:p w:rsidR="00A07B1A" w:rsidRDefault="00A07B1A" w:rsidP="000D357E">
      <w:pPr>
        <w:pStyle w:val="Corpotesto"/>
        <w:spacing w:before="9"/>
        <w:jc w:val="right"/>
        <w:rPr>
          <w:rFonts w:ascii="Calibri"/>
          <w:sz w:val="29"/>
        </w:rPr>
      </w:pPr>
    </w:p>
    <w:p w:rsidR="00A07B1A" w:rsidRDefault="00A07B1A" w:rsidP="000D357E">
      <w:pPr>
        <w:pStyle w:val="Corpotesto"/>
        <w:spacing w:before="9"/>
        <w:jc w:val="right"/>
        <w:rPr>
          <w:rFonts w:ascii="Calibri"/>
          <w:sz w:val="29"/>
        </w:rPr>
      </w:pPr>
    </w:p>
    <w:p w:rsidR="00A07B1A" w:rsidRDefault="00A07B1A" w:rsidP="000D357E">
      <w:pPr>
        <w:pStyle w:val="Corpotesto"/>
        <w:spacing w:before="9"/>
        <w:jc w:val="right"/>
        <w:rPr>
          <w:rFonts w:ascii="Calibri"/>
          <w:sz w:val="29"/>
        </w:rPr>
      </w:pPr>
    </w:p>
    <w:p w:rsidR="00A07B1A" w:rsidRDefault="00A07B1A" w:rsidP="000D357E">
      <w:pPr>
        <w:pStyle w:val="Corpotesto"/>
        <w:spacing w:before="9"/>
        <w:jc w:val="right"/>
        <w:rPr>
          <w:rFonts w:ascii="Calibri"/>
          <w:sz w:val="29"/>
        </w:rPr>
      </w:pPr>
    </w:p>
    <w:p w:rsidR="00A07B1A" w:rsidRDefault="00A07B1A" w:rsidP="000D357E">
      <w:pPr>
        <w:pStyle w:val="Corpotesto"/>
        <w:spacing w:before="9"/>
        <w:jc w:val="right"/>
        <w:rPr>
          <w:rFonts w:ascii="Calibri"/>
          <w:sz w:val="29"/>
        </w:rPr>
      </w:pPr>
    </w:p>
    <w:sectPr w:rsidR="00A07B1A" w:rsidSect="000D357E">
      <w:type w:val="continuous"/>
      <w:pgSz w:w="11910" w:h="16840"/>
      <w:pgMar w:top="700" w:right="711" w:bottom="28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69C8"/>
    <w:multiLevelType w:val="hybridMultilevel"/>
    <w:tmpl w:val="D6DEB5BC"/>
    <w:lvl w:ilvl="0" w:tplc="9D46F7D6">
      <w:numFmt w:val="bullet"/>
      <w:lvlText w:val="-"/>
      <w:lvlJc w:val="left"/>
      <w:pPr>
        <w:ind w:left="1433" w:hanging="360"/>
      </w:pPr>
      <w:rPr>
        <w:rFonts w:ascii="Times New Roman" w:eastAsia="Times New Roman" w:hAnsi="Times New Roman" w:cs="Times New Roman" w:hint="default"/>
        <w:w w:val="99"/>
        <w:sz w:val="24"/>
        <w:szCs w:val="24"/>
        <w:lang w:val="it-IT" w:eastAsia="en-US" w:bidi="ar-SA"/>
      </w:rPr>
    </w:lvl>
    <w:lvl w:ilvl="1" w:tplc="62E08B72">
      <w:numFmt w:val="bullet"/>
      <w:lvlText w:val="•"/>
      <w:lvlJc w:val="left"/>
      <w:pPr>
        <w:ind w:left="2402" w:hanging="360"/>
      </w:pPr>
      <w:rPr>
        <w:rFonts w:hint="default"/>
        <w:lang w:val="it-IT" w:eastAsia="en-US" w:bidi="ar-SA"/>
      </w:rPr>
    </w:lvl>
    <w:lvl w:ilvl="2" w:tplc="160C2FC8">
      <w:numFmt w:val="bullet"/>
      <w:lvlText w:val="•"/>
      <w:lvlJc w:val="left"/>
      <w:pPr>
        <w:ind w:left="3365" w:hanging="360"/>
      </w:pPr>
      <w:rPr>
        <w:rFonts w:hint="default"/>
        <w:lang w:val="it-IT" w:eastAsia="en-US" w:bidi="ar-SA"/>
      </w:rPr>
    </w:lvl>
    <w:lvl w:ilvl="3" w:tplc="8E84E342">
      <w:numFmt w:val="bullet"/>
      <w:lvlText w:val="•"/>
      <w:lvlJc w:val="left"/>
      <w:pPr>
        <w:ind w:left="4327" w:hanging="360"/>
      </w:pPr>
      <w:rPr>
        <w:rFonts w:hint="default"/>
        <w:lang w:val="it-IT" w:eastAsia="en-US" w:bidi="ar-SA"/>
      </w:rPr>
    </w:lvl>
    <w:lvl w:ilvl="4" w:tplc="E1CA7E0A">
      <w:numFmt w:val="bullet"/>
      <w:lvlText w:val="•"/>
      <w:lvlJc w:val="left"/>
      <w:pPr>
        <w:ind w:left="5290" w:hanging="360"/>
      </w:pPr>
      <w:rPr>
        <w:rFonts w:hint="default"/>
        <w:lang w:val="it-IT" w:eastAsia="en-US" w:bidi="ar-SA"/>
      </w:rPr>
    </w:lvl>
    <w:lvl w:ilvl="5" w:tplc="AECAF8B2">
      <w:numFmt w:val="bullet"/>
      <w:lvlText w:val="•"/>
      <w:lvlJc w:val="left"/>
      <w:pPr>
        <w:ind w:left="6253" w:hanging="360"/>
      </w:pPr>
      <w:rPr>
        <w:rFonts w:hint="default"/>
        <w:lang w:val="it-IT" w:eastAsia="en-US" w:bidi="ar-SA"/>
      </w:rPr>
    </w:lvl>
    <w:lvl w:ilvl="6" w:tplc="51929E0E">
      <w:numFmt w:val="bullet"/>
      <w:lvlText w:val="•"/>
      <w:lvlJc w:val="left"/>
      <w:pPr>
        <w:ind w:left="7215" w:hanging="360"/>
      </w:pPr>
      <w:rPr>
        <w:rFonts w:hint="default"/>
        <w:lang w:val="it-IT" w:eastAsia="en-US" w:bidi="ar-SA"/>
      </w:rPr>
    </w:lvl>
    <w:lvl w:ilvl="7" w:tplc="EE6E70D6">
      <w:numFmt w:val="bullet"/>
      <w:lvlText w:val="•"/>
      <w:lvlJc w:val="left"/>
      <w:pPr>
        <w:ind w:left="8178" w:hanging="360"/>
      </w:pPr>
      <w:rPr>
        <w:rFonts w:hint="default"/>
        <w:lang w:val="it-IT" w:eastAsia="en-US" w:bidi="ar-SA"/>
      </w:rPr>
    </w:lvl>
    <w:lvl w:ilvl="8" w:tplc="4342AC2A">
      <w:numFmt w:val="bullet"/>
      <w:lvlText w:val="•"/>
      <w:lvlJc w:val="left"/>
      <w:pPr>
        <w:ind w:left="9141" w:hanging="360"/>
      </w:pPr>
      <w:rPr>
        <w:rFonts w:hint="default"/>
        <w:lang w:val="it-IT" w:eastAsia="en-US" w:bidi="ar-SA"/>
      </w:rPr>
    </w:lvl>
  </w:abstractNum>
  <w:abstractNum w:abstractNumId="1" w15:restartNumberingAfterBreak="0">
    <w:nsid w:val="490B6A7D"/>
    <w:multiLevelType w:val="hybridMultilevel"/>
    <w:tmpl w:val="19C4FC4E"/>
    <w:lvl w:ilvl="0" w:tplc="F1DC0D76">
      <w:start w:val="14"/>
      <w:numFmt w:val="upperLetter"/>
      <w:lvlText w:val="%1"/>
      <w:lvlJc w:val="left"/>
      <w:pPr>
        <w:ind w:left="1100" w:hanging="389"/>
        <w:jc w:val="left"/>
      </w:pPr>
      <w:rPr>
        <w:rFonts w:hint="default"/>
        <w:lang w:val="it-IT" w:eastAsia="en-US" w:bidi="ar-SA"/>
      </w:rPr>
    </w:lvl>
    <w:lvl w:ilvl="1" w:tplc="B3101114">
      <w:start w:val="1"/>
      <w:numFmt w:val="decimal"/>
      <w:lvlText w:val="%2."/>
      <w:lvlJc w:val="left"/>
      <w:pPr>
        <w:ind w:left="1433" w:hanging="360"/>
        <w:jc w:val="left"/>
      </w:pPr>
      <w:rPr>
        <w:rFonts w:ascii="Verdana" w:eastAsia="Verdana" w:hAnsi="Verdana" w:cs="Verdana" w:hint="default"/>
        <w:w w:val="100"/>
        <w:sz w:val="18"/>
        <w:szCs w:val="18"/>
        <w:lang w:val="it-IT" w:eastAsia="en-US" w:bidi="ar-SA"/>
      </w:rPr>
    </w:lvl>
    <w:lvl w:ilvl="2" w:tplc="84AE7378">
      <w:numFmt w:val="bullet"/>
      <w:lvlText w:val=""/>
      <w:lvlJc w:val="left"/>
      <w:pPr>
        <w:ind w:left="1793" w:hanging="360"/>
      </w:pPr>
      <w:rPr>
        <w:rFonts w:ascii="Symbol" w:eastAsia="Symbol" w:hAnsi="Symbol" w:cs="Symbol" w:hint="default"/>
        <w:w w:val="100"/>
        <w:sz w:val="18"/>
        <w:szCs w:val="18"/>
        <w:lang w:val="it-IT" w:eastAsia="en-US" w:bidi="ar-SA"/>
      </w:rPr>
    </w:lvl>
    <w:lvl w:ilvl="3" w:tplc="4B045E10">
      <w:numFmt w:val="bullet"/>
      <w:lvlText w:val="•"/>
      <w:lvlJc w:val="left"/>
      <w:pPr>
        <w:ind w:left="2958" w:hanging="360"/>
      </w:pPr>
      <w:rPr>
        <w:rFonts w:hint="default"/>
        <w:lang w:val="it-IT" w:eastAsia="en-US" w:bidi="ar-SA"/>
      </w:rPr>
    </w:lvl>
    <w:lvl w:ilvl="4" w:tplc="0F84C0AA">
      <w:numFmt w:val="bullet"/>
      <w:lvlText w:val="•"/>
      <w:lvlJc w:val="left"/>
      <w:pPr>
        <w:ind w:left="4116" w:hanging="360"/>
      </w:pPr>
      <w:rPr>
        <w:rFonts w:hint="default"/>
        <w:lang w:val="it-IT" w:eastAsia="en-US" w:bidi="ar-SA"/>
      </w:rPr>
    </w:lvl>
    <w:lvl w:ilvl="5" w:tplc="D08E544A">
      <w:numFmt w:val="bullet"/>
      <w:lvlText w:val="•"/>
      <w:lvlJc w:val="left"/>
      <w:pPr>
        <w:ind w:left="5274" w:hanging="360"/>
      </w:pPr>
      <w:rPr>
        <w:rFonts w:hint="default"/>
        <w:lang w:val="it-IT" w:eastAsia="en-US" w:bidi="ar-SA"/>
      </w:rPr>
    </w:lvl>
    <w:lvl w:ilvl="6" w:tplc="148A46CE">
      <w:numFmt w:val="bullet"/>
      <w:lvlText w:val="•"/>
      <w:lvlJc w:val="left"/>
      <w:pPr>
        <w:ind w:left="6433" w:hanging="360"/>
      </w:pPr>
      <w:rPr>
        <w:rFonts w:hint="default"/>
        <w:lang w:val="it-IT" w:eastAsia="en-US" w:bidi="ar-SA"/>
      </w:rPr>
    </w:lvl>
    <w:lvl w:ilvl="7" w:tplc="A8CE5B8E">
      <w:numFmt w:val="bullet"/>
      <w:lvlText w:val="•"/>
      <w:lvlJc w:val="left"/>
      <w:pPr>
        <w:ind w:left="7591" w:hanging="360"/>
      </w:pPr>
      <w:rPr>
        <w:rFonts w:hint="default"/>
        <w:lang w:val="it-IT" w:eastAsia="en-US" w:bidi="ar-SA"/>
      </w:rPr>
    </w:lvl>
    <w:lvl w:ilvl="8" w:tplc="F0CA0272">
      <w:numFmt w:val="bullet"/>
      <w:lvlText w:val="•"/>
      <w:lvlJc w:val="left"/>
      <w:pPr>
        <w:ind w:left="8749" w:hanging="360"/>
      </w:pPr>
      <w:rPr>
        <w:rFonts w:hint="default"/>
        <w:lang w:val="it-IT" w:eastAsia="en-US" w:bidi="ar-SA"/>
      </w:rPr>
    </w:lvl>
  </w:abstractNum>
  <w:abstractNum w:abstractNumId="2" w15:restartNumberingAfterBreak="0">
    <w:nsid w:val="550578CE"/>
    <w:multiLevelType w:val="hybridMultilevel"/>
    <w:tmpl w:val="79FC336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8C3258"/>
    <w:multiLevelType w:val="hybridMultilevel"/>
    <w:tmpl w:val="466AC2EC"/>
    <w:lvl w:ilvl="0" w:tplc="0410000B">
      <w:start w:val="1"/>
      <w:numFmt w:val="bullet"/>
      <w:lvlText w:val=""/>
      <w:lvlJc w:val="left"/>
      <w:pPr>
        <w:ind w:left="1785" w:hanging="360"/>
      </w:pPr>
      <w:rPr>
        <w:rFonts w:ascii="Wingdings" w:hAnsi="Wingdings" w:hint="default"/>
      </w:rPr>
    </w:lvl>
    <w:lvl w:ilvl="1" w:tplc="04100003" w:tentative="1">
      <w:start w:val="1"/>
      <w:numFmt w:val="bullet"/>
      <w:lvlText w:val="o"/>
      <w:lvlJc w:val="left"/>
      <w:pPr>
        <w:ind w:left="2505" w:hanging="360"/>
      </w:pPr>
      <w:rPr>
        <w:rFonts w:ascii="Courier New" w:hAnsi="Courier New" w:cs="Courier New"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2E3"/>
    <w:rsid w:val="00003D7A"/>
    <w:rsid w:val="00042555"/>
    <w:rsid w:val="00060BE2"/>
    <w:rsid w:val="00066EE0"/>
    <w:rsid w:val="000D357E"/>
    <w:rsid w:val="001026A1"/>
    <w:rsid w:val="0011305C"/>
    <w:rsid w:val="001D21DB"/>
    <w:rsid w:val="00240C09"/>
    <w:rsid w:val="002510DF"/>
    <w:rsid w:val="002823AF"/>
    <w:rsid w:val="002C4383"/>
    <w:rsid w:val="00303EEA"/>
    <w:rsid w:val="00413FF2"/>
    <w:rsid w:val="004E4DA6"/>
    <w:rsid w:val="004F665C"/>
    <w:rsid w:val="005A5C8C"/>
    <w:rsid w:val="0060554B"/>
    <w:rsid w:val="00606477"/>
    <w:rsid w:val="00683A3E"/>
    <w:rsid w:val="00683CFB"/>
    <w:rsid w:val="006915C6"/>
    <w:rsid w:val="008A3572"/>
    <w:rsid w:val="008E10EC"/>
    <w:rsid w:val="0095129A"/>
    <w:rsid w:val="009530D6"/>
    <w:rsid w:val="009B4A3F"/>
    <w:rsid w:val="009D12FA"/>
    <w:rsid w:val="009E5B2B"/>
    <w:rsid w:val="00A07B1A"/>
    <w:rsid w:val="00A756BB"/>
    <w:rsid w:val="00A932E3"/>
    <w:rsid w:val="00AC6493"/>
    <w:rsid w:val="00B147CA"/>
    <w:rsid w:val="00B862B5"/>
    <w:rsid w:val="00C63208"/>
    <w:rsid w:val="00D15D52"/>
    <w:rsid w:val="00D87FF4"/>
    <w:rsid w:val="00DB46E5"/>
    <w:rsid w:val="00EC6D79"/>
    <w:rsid w:val="00F92958"/>
    <w:rsid w:val="00F933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ADCA"/>
  <w15:docId w15:val="{A44B8E32-11C9-4916-8794-59C66D7C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712" w:right="373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433" w:hanging="361"/>
    </w:pPr>
    <w:rPr>
      <w:rFonts w:ascii="Verdana" w:eastAsia="Verdana" w:hAnsi="Verdana" w:cs="Verdana"/>
    </w:rPr>
  </w:style>
  <w:style w:type="paragraph" w:customStyle="1" w:styleId="TableParagraph">
    <w:name w:val="Table Paragraph"/>
    <w:basedOn w:val="Normale"/>
    <w:uiPriority w:val="1"/>
    <w:qFormat/>
    <w:pPr>
      <w:ind w:left="108"/>
    </w:pPr>
  </w:style>
  <w:style w:type="paragraph" w:styleId="Testofumetto">
    <w:name w:val="Balloon Text"/>
    <w:basedOn w:val="Normale"/>
    <w:link w:val="TestofumettoCarattere"/>
    <w:uiPriority w:val="99"/>
    <w:semiHidden/>
    <w:unhideWhenUsed/>
    <w:rsid w:val="002823A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23AF"/>
    <w:rPr>
      <w:rFonts w:ascii="Segoe UI" w:eastAsia="Times New Roman" w:hAnsi="Segoe UI" w:cs="Segoe UI"/>
      <w:sz w:val="18"/>
      <w:szCs w:val="18"/>
      <w:lang w:val="it-IT"/>
    </w:rPr>
  </w:style>
  <w:style w:type="table" w:styleId="Grigliatabella">
    <w:name w:val="Table Grid"/>
    <w:basedOn w:val="Tabellanormale"/>
    <w:uiPriority w:val="39"/>
    <w:rsid w:val="00A0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mailto:CSIS014008@pec.istruzione.it" TargetMode="External"/><Relationship Id="rId4" Type="http://schemas.openxmlformats.org/officeDocument/2006/relationships/webSettings" Target="webSettings.xml"/><Relationship Id="rId9" Type="http://schemas.openxmlformats.org/officeDocument/2006/relationships/hyperlink" Target="mailto:CSIS014008@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417</Words>
  <Characters>2382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11</cp:revision>
  <cp:lastPrinted>2022-09-13T10:28:00Z</cp:lastPrinted>
  <dcterms:created xsi:type="dcterms:W3CDTF">2022-09-12T10:52:00Z</dcterms:created>
  <dcterms:modified xsi:type="dcterms:W3CDTF">2022-09-13T10:44:00Z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2021-09-11T00:00:00Z</vt:filetime>
  </property>
  <property fmtid="{D5CDD505-2E9C-101B-9397-08002B2CF9AE}" pid="3" name="Creator">
    <vt:lpwstr>Microsoft® Word 2016</vt:lpwstr>
  </property>
  <property fmtid="{D5CDD505-2E9C-101B-9397-08002B2CF9AE}" pid="4" name="LastSaved">
    <vt:filetime>2022-06-28T00:00:00Z</vt:filetime>
  </property>
</Properties>
</file>